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B5A0" w14:textId="77777777" w:rsidR="008D29A3" w:rsidRDefault="008D29A3" w:rsidP="00635186">
      <w:pPr>
        <w:jc w:val="center"/>
        <w:rPr>
          <w:b/>
          <w:sz w:val="28"/>
          <w:szCs w:val="28"/>
        </w:rPr>
      </w:pPr>
    </w:p>
    <w:p w14:paraId="15AD5614" w14:textId="61C936D9" w:rsidR="00635186" w:rsidRDefault="00635186" w:rsidP="00635186">
      <w:pPr>
        <w:jc w:val="center"/>
        <w:rPr>
          <w:b/>
          <w:sz w:val="28"/>
          <w:szCs w:val="28"/>
        </w:rPr>
      </w:pPr>
    </w:p>
    <w:p w14:paraId="7F4A067C" w14:textId="21D97565" w:rsidR="00367E83" w:rsidRPr="00635186" w:rsidRDefault="00367E83" w:rsidP="00635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MBA MASTER EXECUTIVO PÚBLICO</w:t>
      </w:r>
    </w:p>
    <w:p w14:paraId="6F51F2FD" w14:textId="77777777" w:rsidR="00635186" w:rsidRDefault="00635186"/>
    <w:p w14:paraId="2691FBDD" w14:textId="77777777" w:rsidR="00FA3E2B" w:rsidRDefault="00FA3E2B" w:rsidP="00FA3E2B">
      <w:r>
        <w:t>￼DISCIPLINAS</w:t>
      </w:r>
    </w:p>
    <w:p w14:paraId="568A9CB6" w14:textId="77777777" w:rsidR="00FA3E2B" w:rsidRDefault="00FA3E2B" w:rsidP="00FA3E2B"/>
    <w:p w14:paraId="497807A7" w14:textId="77777777" w:rsidR="00FA3E2B" w:rsidRDefault="00FA3E2B" w:rsidP="00FA3E2B">
      <w:r>
        <w:t>￼￼￼￼￼￼￼•PLANEJAMENTO ESTRATÉGICO E PLANOS MUNICIPAIS E ESTADUAIS</w:t>
      </w:r>
    </w:p>
    <w:p w14:paraId="1CCA7E9E" w14:textId="77777777" w:rsidR="00FA3E2B" w:rsidRDefault="00FA3E2B" w:rsidP="00FA3E2B">
      <w:r>
        <w:t>￼￼￼￼￼•GESTÃO E AUMENTO DA RECEITA TRIBUTÁRIA MUNICIPAL</w:t>
      </w:r>
    </w:p>
    <w:p w14:paraId="1F682AEC" w14:textId="77777777" w:rsidR="00FA3E2B" w:rsidRDefault="00FA3E2B" w:rsidP="00FA3E2B">
      <w:r>
        <w:t>￼￼￼￼￼•LICITAÇÕES, CONTRATOS E CONVÊNIOS</w:t>
      </w:r>
    </w:p>
    <w:p w14:paraId="7A436A0F" w14:textId="77777777" w:rsidR="00FA3E2B" w:rsidRDefault="00FA3E2B" w:rsidP="00FA3E2B">
      <w:r>
        <w:t>￼￼￼￼￼•TECNOLOGIA DA INFORMAÇÃO</w:t>
      </w:r>
    </w:p>
    <w:p w14:paraId="0748C8D9" w14:textId="77777777" w:rsidR="00FA3E2B" w:rsidRDefault="00FA3E2B" w:rsidP="00FA3E2B">
      <w:r>
        <w:t>￼￼￼￼￼•ADMINISTRAÇÃO PÚBLICA</w:t>
      </w:r>
    </w:p>
    <w:p w14:paraId="0E4DE901" w14:textId="77777777" w:rsidR="00FA3E2B" w:rsidRDefault="00FA3E2B" w:rsidP="00FA3E2B">
      <w:r>
        <w:t>￼￼￼￼￼•GESTÃO FINANCEIRA</w:t>
      </w:r>
    </w:p>
    <w:p w14:paraId="5DF0795E" w14:textId="77777777" w:rsidR="00FA3E2B" w:rsidRDefault="00FA3E2B" w:rsidP="00FA3E2B">
      <w:r>
        <w:t>￼￼￼￼￼•SEMINÁRIOS AVANÇADOS</w:t>
      </w:r>
    </w:p>
    <w:p w14:paraId="6D6CF937" w14:textId="77777777" w:rsidR="00FA3E2B" w:rsidRDefault="00FA3E2B" w:rsidP="00FA3E2B">
      <w:r>
        <w:t>￼￼￼￼￼•CONTROLES INTERNOS</w:t>
      </w:r>
    </w:p>
    <w:p w14:paraId="08A1ACAB" w14:textId="77777777" w:rsidR="00FA3E2B" w:rsidRDefault="00FA3E2B" w:rsidP="00FA3E2B">
      <w:r>
        <w:t>￼￼￼￼￼•GESTÃO NA CAPTAÇÃO DE RECURSOS</w:t>
      </w:r>
    </w:p>
    <w:p w14:paraId="3D69CEFF" w14:textId="77777777" w:rsidR="00FA3E2B" w:rsidRDefault="00FA3E2B" w:rsidP="00FA3E2B">
      <w:r>
        <w:t>￼￼￼￼￼•DIREITO ADMINISTRATIVO</w:t>
      </w:r>
    </w:p>
    <w:p w14:paraId="1F36F34A" w14:textId="77777777" w:rsidR="00FA3E2B" w:rsidRDefault="00FA3E2B" w:rsidP="00FA3E2B">
      <w:r>
        <w:t>￼￼￼￼￼•PRESTAÇÃO DE CONTAS E LEI DE RESPONSABILIDADE FISCAL</w:t>
      </w:r>
    </w:p>
    <w:p w14:paraId="1A2031E1" w14:textId="77777777" w:rsidR="00FA3E2B" w:rsidRDefault="00FA3E2B" w:rsidP="00FA3E2B">
      <w:r>
        <w:t>￼￼￼￼￼•ÉTICA NA ADMINISTRAÇÃO PÚBLICA</w:t>
      </w:r>
    </w:p>
    <w:p w14:paraId="60264FF7" w14:textId="77777777" w:rsidR="00FA3E2B" w:rsidRDefault="00FA3E2B" w:rsidP="00FA3E2B">
      <w:r>
        <w:t>￼￼￼￼￼•LEGISLAÇÃO TRABALHISTA E PREVIDENCIÁRIA</w:t>
      </w:r>
    </w:p>
    <w:p w14:paraId="38D69EA8" w14:textId="77777777" w:rsidR="00FA3E2B" w:rsidRDefault="00FA3E2B" w:rsidP="00FA3E2B">
      <w:r>
        <w:t>￼￼￼￼￼•GESTÃO DE PESSOAS NO SETOR PÚBLICO</w:t>
      </w:r>
    </w:p>
    <w:p w14:paraId="1C916A66" w14:textId="77777777" w:rsidR="00FA3E2B" w:rsidRDefault="00FA3E2B" w:rsidP="00FA3E2B">
      <w:r>
        <w:t>￼￼￼￼￼•DIREITO CONSTITUCIONAL</w:t>
      </w:r>
    </w:p>
    <w:p w14:paraId="11AB9CF4" w14:textId="77777777" w:rsidR="00FA3E2B" w:rsidRDefault="00FA3E2B" w:rsidP="00FA3E2B">
      <w:r>
        <w:t>￼￼￼￼￼•DIREITO AMBIENTAL</w:t>
      </w:r>
    </w:p>
    <w:p w14:paraId="7FB10491" w14:textId="77777777" w:rsidR="00FA3E2B" w:rsidRDefault="00FA3E2B" w:rsidP="00FA3E2B">
      <w:r>
        <w:t>￼￼￼￼￼•DESENVOLVIMENTO URBANO E HABITAÇÃO DE INTERESSE SOCIAL</w:t>
      </w:r>
    </w:p>
    <w:p w14:paraId="45093D44" w14:textId="77777777" w:rsidR="00FA3E2B" w:rsidRDefault="00FA3E2B" w:rsidP="00FA3E2B">
      <w:r>
        <w:t>￼￼￼￼￼•RECURSOS HÍDRICOS E SANEAMENTO BÁSICO</w:t>
      </w:r>
    </w:p>
    <w:p w14:paraId="0E8026A8" w14:textId="77777777" w:rsidR="00FA3E2B" w:rsidRDefault="00FA3E2B" w:rsidP="00FA3E2B">
      <w:r>
        <w:t>￼￼￼￼￼•GESTÃO DE RESÍDUOS SÓLIDOS, COLETA SELETIVA E ATERRO SANITÁRIO.</w:t>
      </w:r>
    </w:p>
    <w:p w14:paraId="6557C369" w14:textId="77777777" w:rsidR="00FA3E2B" w:rsidRDefault="00FA3E2B" w:rsidP="00FA3E2B">
      <w:r>
        <w:t>￼￼￼￼￼•METODOLOGIA DO TRABALHO CIENTÍFICO</w:t>
      </w:r>
    </w:p>
    <w:p w14:paraId="72F07ED0" w14:textId="77777777" w:rsidR="00FA3E2B" w:rsidRDefault="00FA3E2B" w:rsidP="00FA3E2B">
      <w:r>
        <w:t xml:space="preserve">￼￼￼￼￼Carga </w:t>
      </w:r>
      <w:proofErr w:type="spellStart"/>
      <w:r>
        <w:t>Horária</w:t>
      </w:r>
      <w:proofErr w:type="spellEnd"/>
      <w:r>
        <w:t xml:space="preserve"> Total: 480h</w:t>
      </w:r>
    </w:p>
    <w:p w14:paraId="35C072F3" w14:textId="0F3DF271" w:rsidR="00635186" w:rsidRDefault="00FA3E2B" w:rsidP="00FA3E2B">
      <w:r>
        <w:t>￼￼￼</w:t>
      </w:r>
    </w:p>
    <w:p w14:paraId="56807390" w14:textId="77777777" w:rsidR="000F72B5" w:rsidRDefault="000F72B5" w:rsidP="00FA3E2B"/>
    <w:p w14:paraId="1EAACCC8" w14:textId="15E602F6" w:rsidR="00FA3E2B" w:rsidRPr="000F72B5" w:rsidRDefault="00FA3E2B" w:rsidP="00FA3E2B">
      <w:pPr>
        <w:rPr>
          <w:b/>
        </w:rPr>
      </w:pPr>
      <w:r w:rsidRPr="000F72B5">
        <w:rPr>
          <w:b/>
        </w:rPr>
        <w:t>FORMATO DA PÓS-GRADUA</w:t>
      </w:r>
      <w:r w:rsidR="000F72B5" w:rsidRPr="000F72B5">
        <w:rPr>
          <w:b/>
        </w:rPr>
        <w:t>ÇÃO</w:t>
      </w:r>
    </w:p>
    <w:p w14:paraId="5DBF7B32" w14:textId="77777777" w:rsidR="000F72B5" w:rsidRDefault="000F72B5" w:rsidP="00FA3E2B"/>
    <w:p w14:paraId="340C4A05" w14:textId="762995A3" w:rsidR="000F72B5" w:rsidRDefault="000F72B5" w:rsidP="000F72B5">
      <w:pPr>
        <w:pStyle w:val="ListParagraph"/>
        <w:numPr>
          <w:ilvl w:val="0"/>
          <w:numId w:val="1"/>
        </w:numPr>
      </w:pPr>
      <w:r>
        <w:t>20 módulos</w:t>
      </w:r>
    </w:p>
    <w:p w14:paraId="4E910FFB" w14:textId="1BB1834E" w:rsidR="000F72B5" w:rsidRDefault="000F72B5" w:rsidP="000F72B5">
      <w:pPr>
        <w:pStyle w:val="ListParagraph"/>
        <w:numPr>
          <w:ilvl w:val="0"/>
          <w:numId w:val="1"/>
        </w:numPr>
      </w:pPr>
      <w:r>
        <w:t>Duração: 1ano e 8 meses - 480 horas/aula</w:t>
      </w:r>
    </w:p>
    <w:p w14:paraId="3B2D45C4" w14:textId="6A963CD6" w:rsidR="000F72B5" w:rsidRDefault="000F72B5" w:rsidP="000F72B5">
      <w:pPr>
        <w:pStyle w:val="ListParagraph"/>
        <w:numPr>
          <w:ilvl w:val="0"/>
          <w:numId w:val="1"/>
        </w:numPr>
      </w:pPr>
      <w:r>
        <w:t>Aulas: um fim de semana por mês</w:t>
      </w:r>
    </w:p>
    <w:p w14:paraId="53B427C7" w14:textId="138D9241" w:rsidR="000F72B5" w:rsidRDefault="000F72B5" w:rsidP="000F72B5">
      <w:pPr>
        <w:pStyle w:val="ListParagraph"/>
        <w:numPr>
          <w:ilvl w:val="0"/>
          <w:numId w:val="1"/>
        </w:numPr>
      </w:pPr>
      <w:r>
        <w:t xml:space="preserve">Diploma de pós-graduação </w:t>
      </w:r>
      <w:r w:rsidR="006C3343">
        <w:t>r</w:t>
      </w:r>
      <w:bookmarkStart w:id="0" w:name="_GoBack"/>
      <w:bookmarkEnd w:id="0"/>
      <w:r>
        <w:t>econhecido pelo MEC</w:t>
      </w:r>
    </w:p>
    <w:p w14:paraId="01989BE7" w14:textId="6553F401" w:rsidR="00AE7E0D" w:rsidRDefault="00AE7E0D" w:rsidP="000F72B5">
      <w:pPr>
        <w:pStyle w:val="ListParagraph"/>
        <w:numPr>
          <w:ilvl w:val="0"/>
          <w:numId w:val="1"/>
        </w:numPr>
      </w:pPr>
      <w:r>
        <w:t>P</w:t>
      </w:r>
      <w:r w:rsidR="00127687">
        <w:t xml:space="preserve">rofessores </w:t>
      </w:r>
      <w:r>
        <w:t>de renome nacional e internacional</w:t>
      </w:r>
    </w:p>
    <w:p w14:paraId="56A1A317" w14:textId="60C4C2D9" w:rsidR="00AE7E0D" w:rsidRDefault="00AE7E0D" w:rsidP="000F72B5">
      <w:pPr>
        <w:pStyle w:val="ListParagraph"/>
        <w:numPr>
          <w:ilvl w:val="0"/>
          <w:numId w:val="1"/>
        </w:numPr>
      </w:pPr>
      <w:r>
        <w:t xml:space="preserve">Material </w:t>
      </w:r>
      <w:r w:rsidR="00192581">
        <w:t>didático</w:t>
      </w:r>
      <w:r w:rsidR="00127687">
        <w:t xml:space="preserve"> sem custo</w:t>
      </w:r>
      <w:r w:rsidR="00192581">
        <w:t xml:space="preserve"> </w:t>
      </w:r>
      <w:r w:rsidR="008631E0">
        <w:t>no portal do aluno</w:t>
      </w:r>
    </w:p>
    <w:p w14:paraId="2BDE4960" w14:textId="77777777" w:rsidR="008B2A26" w:rsidRDefault="008B2A26" w:rsidP="008B2A26"/>
    <w:p w14:paraId="78F64FEA" w14:textId="7C7D6093" w:rsidR="007B741B" w:rsidRPr="000F72B5" w:rsidRDefault="007B741B" w:rsidP="007B741B">
      <w:pPr>
        <w:rPr>
          <w:b/>
        </w:rPr>
      </w:pPr>
      <w:r>
        <w:rPr>
          <w:b/>
        </w:rPr>
        <w:t>INVESTIMENTO</w:t>
      </w:r>
    </w:p>
    <w:p w14:paraId="1C64AB30" w14:textId="77777777" w:rsidR="007B741B" w:rsidRDefault="007B741B" w:rsidP="007B741B"/>
    <w:p w14:paraId="00C34248" w14:textId="6D995EAB" w:rsidR="008B2A26" w:rsidRPr="007B741B" w:rsidRDefault="007B741B" w:rsidP="008B2A26">
      <w:pPr>
        <w:pStyle w:val="ListParagraph"/>
        <w:numPr>
          <w:ilvl w:val="0"/>
          <w:numId w:val="1"/>
        </w:numPr>
        <w:rPr>
          <w:b/>
        </w:rPr>
      </w:pPr>
      <w:r w:rsidRPr="007B741B">
        <w:rPr>
          <w:b/>
        </w:rPr>
        <w:t>Mensalidade do curso R$ 550,00</w:t>
      </w:r>
    </w:p>
    <w:p w14:paraId="2FD1AD73" w14:textId="29EE59CC" w:rsidR="007B741B" w:rsidRDefault="007B741B" w:rsidP="008B2A26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7B741B">
        <w:rPr>
          <w:b/>
          <w:color w:val="FF0000"/>
        </w:rPr>
        <w:t>Com desconto municípios da AMVAP/AMVALE R$ 390,00</w:t>
      </w:r>
    </w:p>
    <w:p w14:paraId="37F79F28" w14:textId="77777777" w:rsidR="007B741B" w:rsidRDefault="007B741B" w:rsidP="007B741B">
      <w:pPr>
        <w:rPr>
          <w:b/>
          <w:color w:val="FF0000"/>
        </w:rPr>
      </w:pPr>
    </w:p>
    <w:p w14:paraId="6EB98C52" w14:textId="51A3C919" w:rsidR="007B741B" w:rsidRPr="007B741B" w:rsidRDefault="007B741B" w:rsidP="007B741B">
      <w:pPr>
        <w:rPr>
          <w:b/>
        </w:rPr>
      </w:pPr>
      <w:r w:rsidRPr="007B741B">
        <w:rPr>
          <w:b/>
        </w:rPr>
        <w:t>Informações e matrículas:</w:t>
      </w:r>
    </w:p>
    <w:p w14:paraId="5A001EA0" w14:textId="6C134DC5" w:rsidR="007B741B" w:rsidRPr="007B741B" w:rsidRDefault="007B741B" w:rsidP="007B741B">
      <w:r w:rsidRPr="007B741B">
        <w:t>Ellen Costa – gerente comercial</w:t>
      </w:r>
    </w:p>
    <w:p w14:paraId="441B72E3" w14:textId="710D8C34" w:rsidR="007B741B" w:rsidRPr="007B741B" w:rsidRDefault="007B741B" w:rsidP="007B741B">
      <w:proofErr w:type="spellStart"/>
      <w:r w:rsidRPr="007B741B">
        <w:t>Dalmass</w:t>
      </w:r>
      <w:proofErr w:type="spellEnd"/>
      <w:r w:rsidRPr="007B741B">
        <w:t xml:space="preserve"> Triângulo Mineiro</w:t>
      </w:r>
    </w:p>
    <w:p w14:paraId="341A53CC" w14:textId="7773DBAA" w:rsidR="007B741B" w:rsidRDefault="007B741B" w:rsidP="007B741B">
      <w:r w:rsidRPr="007B741B">
        <w:t>(34) 3211-6059</w:t>
      </w:r>
      <w:r w:rsidR="00127687">
        <w:t xml:space="preserve"> / 99969-2631 dalmassudi@gmail.com</w:t>
      </w:r>
    </w:p>
    <w:p w14:paraId="6E2EF474" w14:textId="1A650A3E" w:rsidR="00127687" w:rsidRPr="007B741B" w:rsidRDefault="00127687" w:rsidP="007B741B">
      <w:r>
        <w:t>www.dalmass.com</w:t>
      </w:r>
    </w:p>
    <w:sectPr w:rsidR="00127687" w:rsidRPr="007B741B" w:rsidSect="00BD734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3B29" w14:textId="77777777" w:rsidR="00192581" w:rsidRDefault="00192581" w:rsidP="008D29A3">
      <w:r>
        <w:separator/>
      </w:r>
    </w:p>
  </w:endnote>
  <w:endnote w:type="continuationSeparator" w:id="0">
    <w:p w14:paraId="28A74540" w14:textId="77777777" w:rsidR="00192581" w:rsidRDefault="00192581" w:rsidP="008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655AE" w14:textId="77777777" w:rsidR="00192581" w:rsidRDefault="00192581" w:rsidP="008D29A3">
      <w:r>
        <w:separator/>
      </w:r>
    </w:p>
  </w:footnote>
  <w:footnote w:type="continuationSeparator" w:id="0">
    <w:p w14:paraId="62D88564" w14:textId="77777777" w:rsidR="00192581" w:rsidRDefault="00192581" w:rsidP="008D29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235F0" w14:textId="5AB013B2" w:rsidR="00192581" w:rsidRDefault="00192581" w:rsidP="008D29A3">
    <w:pPr>
      <w:pStyle w:val="Header"/>
      <w:jc w:val="center"/>
    </w:pPr>
    <w:r>
      <w:rPr>
        <w:noProof/>
        <w:lang w:val="en-US"/>
      </w:rPr>
      <w:drawing>
        <wp:inline distT="0" distB="0" distL="0" distR="0" wp14:anchorId="2FF0857B" wp14:editId="38DD82BF">
          <wp:extent cx="2734733" cy="5291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Dalma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555" cy="529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809"/>
    <w:multiLevelType w:val="hybridMultilevel"/>
    <w:tmpl w:val="1DACB5A2"/>
    <w:lvl w:ilvl="0" w:tplc="121C0D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86"/>
    <w:rsid w:val="00046909"/>
    <w:rsid w:val="000D25EF"/>
    <w:rsid w:val="000E63ED"/>
    <w:rsid w:val="000F72B5"/>
    <w:rsid w:val="00127687"/>
    <w:rsid w:val="00192581"/>
    <w:rsid w:val="001D0EF0"/>
    <w:rsid w:val="00367E83"/>
    <w:rsid w:val="003910EA"/>
    <w:rsid w:val="003E35C4"/>
    <w:rsid w:val="00443961"/>
    <w:rsid w:val="00447C03"/>
    <w:rsid w:val="005D0AFB"/>
    <w:rsid w:val="00635186"/>
    <w:rsid w:val="006C3343"/>
    <w:rsid w:val="007470CB"/>
    <w:rsid w:val="007B741B"/>
    <w:rsid w:val="007E468F"/>
    <w:rsid w:val="00813FA9"/>
    <w:rsid w:val="00816B01"/>
    <w:rsid w:val="0084493B"/>
    <w:rsid w:val="0086161F"/>
    <w:rsid w:val="008631E0"/>
    <w:rsid w:val="008B2A26"/>
    <w:rsid w:val="008D29A3"/>
    <w:rsid w:val="00991F83"/>
    <w:rsid w:val="00AB22B0"/>
    <w:rsid w:val="00AE7E0D"/>
    <w:rsid w:val="00B3312D"/>
    <w:rsid w:val="00BD7343"/>
    <w:rsid w:val="00DC1F0D"/>
    <w:rsid w:val="00E46587"/>
    <w:rsid w:val="00F327A7"/>
    <w:rsid w:val="00F60D41"/>
    <w:rsid w:val="00F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A8E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9A3"/>
  </w:style>
  <w:style w:type="paragraph" w:styleId="Footer">
    <w:name w:val="footer"/>
    <w:basedOn w:val="Normal"/>
    <w:link w:val="FooterChar"/>
    <w:uiPriority w:val="99"/>
    <w:unhideWhenUsed/>
    <w:rsid w:val="008D2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9A3"/>
  </w:style>
  <w:style w:type="paragraph" w:styleId="BalloonText">
    <w:name w:val="Balloon Text"/>
    <w:basedOn w:val="Normal"/>
    <w:link w:val="BalloonTextChar"/>
    <w:uiPriority w:val="99"/>
    <w:semiHidden/>
    <w:unhideWhenUsed/>
    <w:rsid w:val="008D29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9A3"/>
  </w:style>
  <w:style w:type="paragraph" w:styleId="Footer">
    <w:name w:val="footer"/>
    <w:basedOn w:val="Normal"/>
    <w:link w:val="FooterChar"/>
    <w:uiPriority w:val="99"/>
    <w:unhideWhenUsed/>
    <w:rsid w:val="008D2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9A3"/>
  </w:style>
  <w:style w:type="paragraph" w:styleId="BalloonText">
    <w:name w:val="Balloon Text"/>
    <w:basedOn w:val="Normal"/>
    <w:link w:val="BalloonTextChar"/>
    <w:uiPriority w:val="99"/>
    <w:semiHidden/>
    <w:unhideWhenUsed/>
    <w:rsid w:val="008D29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1216</Characters>
  <Application>Microsoft Macintosh Word</Application>
  <DocSecurity>0</DocSecurity>
  <Lines>10</Lines>
  <Paragraphs>2</Paragraphs>
  <ScaleCrop>false</ScaleCrop>
  <Company>Home Work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Moreira</dc:creator>
  <cp:keywords/>
  <dc:description/>
  <cp:lastModifiedBy>Gustavo Moreira</cp:lastModifiedBy>
  <cp:revision>13</cp:revision>
  <cp:lastPrinted>2017-03-06T13:14:00Z</cp:lastPrinted>
  <dcterms:created xsi:type="dcterms:W3CDTF">2017-03-06T13:06:00Z</dcterms:created>
  <dcterms:modified xsi:type="dcterms:W3CDTF">2017-03-06T13:35:00Z</dcterms:modified>
</cp:coreProperties>
</file>